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50"/>
        <w:gridCol w:w="1850"/>
        <w:gridCol w:w="2100"/>
      </w:tblGrid>
      <w:tr w14:paraId="243D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3CC5D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杭州市上城区牛田东苑商铺清单</w:t>
            </w:r>
          </w:p>
        </w:tc>
      </w:tr>
      <w:tr w14:paraId="7A48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4411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18F1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95070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楼层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B397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面积（㎡）</w:t>
            </w:r>
          </w:p>
        </w:tc>
      </w:tr>
      <w:tr w14:paraId="080F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35B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2515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(牛田东苑)1 幢底商1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C13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FA6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85.91</w:t>
            </w:r>
          </w:p>
        </w:tc>
      </w:tr>
      <w:tr w14:paraId="266D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2C7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BDD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(牛田东苑)1 幢底商2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86B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2BE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74.29</w:t>
            </w:r>
          </w:p>
        </w:tc>
      </w:tr>
      <w:tr w14:paraId="0BB0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36F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E1E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(牛田东苑)1 幢底商3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98F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F66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108.89</w:t>
            </w:r>
          </w:p>
        </w:tc>
      </w:tr>
      <w:tr w14:paraId="7378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47E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F9C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(牛田东苑)2 幢底商1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6E7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1-2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2C7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300.21</w:t>
            </w:r>
          </w:p>
        </w:tc>
      </w:tr>
      <w:tr w14:paraId="0829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8A5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4C03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(牛田东苑)2 幢底商2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5C3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1-2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828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225.62</w:t>
            </w:r>
          </w:p>
        </w:tc>
      </w:tr>
      <w:tr w14:paraId="5C88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A64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0474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(牛田东苑)2 幢底商3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9F9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1-2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F50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208.46</w:t>
            </w:r>
          </w:p>
        </w:tc>
      </w:tr>
      <w:tr w14:paraId="76E6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57BD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4A32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(牛田东苑)2 幢底商4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CFD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1-2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DE4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187.92</w:t>
            </w:r>
          </w:p>
        </w:tc>
      </w:tr>
      <w:tr w14:paraId="1A12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30AE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066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(牛田东苑)2 幢底商5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A27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1-2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B2D9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213.65</w:t>
            </w:r>
          </w:p>
        </w:tc>
      </w:tr>
      <w:tr w14:paraId="69AF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6E15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308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(牛田东苑)2 幢底商6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C400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BC7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112.65</w:t>
            </w:r>
          </w:p>
        </w:tc>
      </w:tr>
      <w:tr w14:paraId="42FF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0A2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D08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(牛田东苑)2 幢底商7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327F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EB40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63.84</w:t>
            </w:r>
          </w:p>
        </w:tc>
      </w:tr>
      <w:tr w14:paraId="250B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EBE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2C4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(牛田东苑)3 幢底商6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0F5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1-2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B576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5"/>
                <w:szCs w:val="24"/>
              </w:rPr>
            </w:pPr>
            <w:r>
              <w:rPr>
                <w:rFonts w:hint="eastAsia" w:ascii="宋体" w:hAnsi="宋体"/>
                <w:color w:val="000000"/>
                <w:sz w:val="25"/>
                <w:szCs w:val="24"/>
              </w:rPr>
              <w:t>132.8</w:t>
            </w:r>
          </w:p>
        </w:tc>
      </w:tr>
      <w:tr w14:paraId="682B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5792D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D412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831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28B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1714.24</w:t>
            </w:r>
          </w:p>
        </w:tc>
      </w:tr>
    </w:tbl>
    <w:p w14:paraId="072B7079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2025-11-05T00:26:58Z</dcterms:created>
  <dc:creator>Administrator</dc:creator>
  <cp:lastModifiedBy>Mr.L</cp:lastModifiedBy>
  <dcterms:modified xsi:type="dcterms:W3CDTF">2025-11-05T00:30:02Z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eyJoZGlkIjoiYjQyOGU2NTMwYjkyNDg2YTAzZjJiMzUyNmZhYWU0ZGEiLCJ1c2VySWQiOiI0MjIyNzY4MzAifQ==</vt:lpwstr>
  </property>
  <property fmtid="{D5CDD505-2E9C-101B-9397-08002B2CF9AE}" pid="4" name="ICV">
    <vt:lpwstr>1E57ECF7AB8C492B9533F2AB78A3933E_12</vt:lpwstr>
  </property>
</Properties>
</file>